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A8066" w14:textId="2879A0C0" w:rsidR="00101AC6" w:rsidRDefault="00DF794A">
      <w:bookmarkStart w:id="0" w:name="_GoBack"/>
      <w:bookmarkEnd w:id="0"/>
      <w:r>
        <w:t xml:space="preserve">Specialist associate staff scientist, </w:t>
      </w:r>
      <w:r w:rsidR="00E53699">
        <w:t>Engineer hiring procedure</w:t>
      </w:r>
    </w:p>
    <w:p w14:paraId="08EC75CA" w14:textId="77777777" w:rsidR="00E53699" w:rsidRDefault="00E53699"/>
    <w:p w14:paraId="726F8AB7" w14:textId="29C5B882" w:rsidR="00E53699" w:rsidRDefault="00E53699" w:rsidP="00E53699">
      <w:pPr>
        <w:pStyle w:val="ListParagraph"/>
        <w:numPr>
          <w:ilvl w:val="0"/>
          <w:numId w:val="1"/>
        </w:numPr>
      </w:pPr>
      <w:r>
        <w:t>Identify the need of specific engineer</w:t>
      </w:r>
      <w:r w:rsidR="007D352C">
        <w:t>/associate staff scientist</w:t>
      </w:r>
      <w:r>
        <w:t>,</w:t>
      </w:r>
    </w:p>
    <w:p w14:paraId="3C29817F" w14:textId="01008028" w:rsidR="00E53699" w:rsidRDefault="00E53699" w:rsidP="00E53699">
      <w:pPr>
        <w:pStyle w:val="ListParagraph"/>
        <w:numPr>
          <w:ilvl w:val="0"/>
          <w:numId w:val="1"/>
        </w:numPr>
      </w:pPr>
      <w:r>
        <w:t>Define the job scope as a full time or part time</w:t>
      </w:r>
      <w:r w:rsidR="007D352C">
        <w:t xml:space="preserve"> (shared)</w:t>
      </w:r>
      <w:r w:rsidR="003D1BE0">
        <w:t>,</w:t>
      </w:r>
    </w:p>
    <w:p w14:paraId="4FF7DA64" w14:textId="214428F2" w:rsidR="00E53699" w:rsidRDefault="003D1BE0" w:rsidP="00E53699">
      <w:pPr>
        <w:pStyle w:val="ListParagraph"/>
        <w:numPr>
          <w:ilvl w:val="0"/>
          <w:numId w:val="1"/>
        </w:numPr>
      </w:pPr>
      <w:r>
        <w:t>Engineer</w:t>
      </w:r>
      <w:r w:rsidR="007D352C">
        <w:t>/specialist</w:t>
      </w:r>
      <w:r>
        <w:t xml:space="preserve"> demand shall be included in LIF </w:t>
      </w:r>
      <w:r w:rsidR="007D352C">
        <w:t>proposal</w:t>
      </w:r>
      <w:r>
        <w:t>,</w:t>
      </w:r>
    </w:p>
    <w:p w14:paraId="72820338" w14:textId="3F91F808" w:rsidR="003D1BE0" w:rsidRDefault="009B28FC" w:rsidP="00E53699">
      <w:pPr>
        <w:pStyle w:val="ListParagraph"/>
        <w:numPr>
          <w:ilvl w:val="0"/>
          <w:numId w:val="1"/>
        </w:numPr>
      </w:pPr>
      <w:r>
        <w:t xml:space="preserve">PI shall consider first </w:t>
      </w:r>
      <w:proofErr w:type="gramStart"/>
      <w:r>
        <w:t>to share</w:t>
      </w:r>
      <w:proofErr w:type="gramEnd"/>
      <w:r>
        <w:t xml:space="preserve"> the engineer</w:t>
      </w:r>
      <w:r w:rsidR="007D352C">
        <w:t>/specialist</w:t>
      </w:r>
      <w:r>
        <w:t xml:space="preserve"> with</w:t>
      </w:r>
      <w:r w:rsidR="005550BC">
        <w:t>in</w:t>
      </w:r>
      <w:r>
        <w:t xml:space="preserve"> existing resource; if a regular full time </w:t>
      </w:r>
      <w:r w:rsidR="007D352C">
        <w:t>personnel</w:t>
      </w:r>
      <w:r>
        <w:t xml:space="preserve"> is needed, </w:t>
      </w:r>
      <w:r w:rsidR="007D352C">
        <w:t>make adjustment to</w:t>
      </w:r>
      <w:r>
        <w:t xml:space="preserve"> ERT.</w:t>
      </w:r>
    </w:p>
    <w:p w14:paraId="00C273D5" w14:textId="77777777" w:rsidR="00E53699" w:rsidRDefault="009B28FC" w:rsidP="00E53699">
      <w:pPr>
        <w:pStyle w:val="ListParagraph"/>
        <w:numPr>
          <w:ilvl w:val="0"/>
          <w:numId w:val="1"/>
        </w:numPr>
      </w:pPr>
      <w:r>
        <w:t xml:space="preserve">PI shall collect the </w:t>
      </w:r>
      <w:r w:rsidR="005550BC">
        <w:t xml:space="preserve">necessary documents from candidates, including CV, statement of laboratory skills to match the position description, </w:t>
      </w:r>
      <w:r w:rsidR="00BD6539">
        <w:t>possible recommendation from previous work.</w:t>
      </w:r>
    </w:p>
    <w:p w14:paraId="12849F97" w14:textId="62D984D3" w:rsidR="003F69E3" w:rsidRDefault="003F69E3" w:rsidP="003F69E3">
      <w:pPr>
        <w:pStyle w:val="ListParagraph"/>
        <w:numPr>
          <w:ilvl w:val="0"/>
          <w:numId w:val="1"/>
        </w:numPr>
      </w:pPr>
      <w:r>
        <w:t>Candidate should have extensive knowledge and experience for fulfilling the service job requirement,</w:t>
      </w:r>
    </w:p>
    <w:p w14:paraId="3EE268DA" w14:textId="578A2082" w:rsidR="005550BC" w:rsidRDefault="00BD6539" w:rsidP="00E53699">
      <w:pPr>
        <w:pStyle w:val="ListParagraph"/>
        <w:numPr>
          <w:ilvl w:val="0"/>
          <w:numId w:val="1"/>
        </w:numPr>
      </w:pPr>
      <w:r>
        <w:t xml:space="preserve">The interview shall be co-hosted by PI </w:t>
      </w:r>
      <w:r w:rsidR="0017188C">
        <w:t xml:space="preserve">group </w:t>
      </w:r>
      <w:r>
        <w:t>and at least two related ERT members.</w:t>
      </w:r>
    </w:p>
    <w:p w14:paraId="0EDD4F10" w14:textId="77777777" w:rsidR="00BD6539" w:rsidRDefault="00BD6539" w:rsidP="00BD6539">
      <w:pPr>
        <w:pStyle w:val="ListParagraph"/>
      </w:pPr>
    </w:p>
    <w:p w14:paraId="5B2ECBEA" w14:textId="651A17CB" w:rsidR="00E53699" w:rsidRDefault="00E53699" w:rsidP="00E53699">
      <w:r>
        <w:t xml:space="preserve">In general, </w:t>
      </w:r>
      <w:r w:rsidR="00C62B73">
        <w:t xml:space="preserve">the </w:t>
      </w:r>
      <w:r w:rsidR="007D352C">
        <w:t xml:space="preserve">specialist associate staff scientist/engineer </w:t>
      </w:r>
      <w:r w:rsidR="00C62B73">
        <w:t xml:space="preserve">candidate </w:t>
      </w:r>
      <w:r>
        <w:t xml:space="preserve">shall have a </w:t>
      </w:r>
      <w:r w:rsidR="007D352C">
        <w:t>doctor degree /</w:t>
      </w:r>
      <w:r>
        <w:t xml:space="preserve">bachelor </w:t>
      </w:r>
      <w:r w:rsidR="007D352C">
        <w:t xml:space="preserve">or above </w:t>
      </w:r>
      <w:r>
        <w:t>education background, have good communication skill</w:t>
      </w:r>
      <w:r w:rsidR="00C62B73">
        <w:t>s</w:t>
      </w:r>
      <w:r w:rsidR="009B28FC">
        <w:t xml:space="preserve"> in both Chinese and English, help users</w:t>
      </w:r>
      <w:r>
        <w:t xml:space="preserve"> with specific demands, </w:t>
      </w:r>
      <w:r w:rsidR="009B28FC">
        <w:t>explore</w:t>
      </w:r>
      <w:r>
        <w:t xml:space="preserve"> new capabilities, </w:t>
      </w:r>
      <w:r w:rsidR="00BD6539">
        <w:t xml:space="preserve">demonstrate </w:t>
      </w:r>
      <w:r>
        <w:t>skil</w:t>
      </w:r>
      <w:r w:rsidR="00BD6539">
        <w:t>ls</w:t>
      </w:r>
      <w:r>
        <w:t xml:space="preserve"> in the assigned engineer job, be able to finish urgent work in a short period of time. Each </w:t>
      </w:r>
      <w:r w:rsidR="007D352C">
        <w:t>specialist/</w:t>
      </w:r>
      <w:r>
        <w:t xml:space="preserve">engineer shall </w:t>
      </w:r>
      <w:r w:rsidR="007D352C">
        <w:t>take the</w:t>
      </w:r>
      <w:r>
        <w:t xml:space="preserve"> supporting service</w:t>
      </w:r>
      <w:r w:rsidR="007D352C">
        <w:t>, technology innovation as full time job. Specialist/</w:t>
      </w:r>
      <w:r w:rsidR="00BD6539">
        <w:t xml:space="preserve">Engineer will be evaluated each year from PI group and ERT </w:t>
      </w:r>
      <w:r w:rsidR="007D352C">
        <w:t>based on</w:t>
      </w:r>
      <w:r w:rsidR="00BD6539">
        <w:t xml:space="preserve"> mutual satisfactions</w:t>
      </w:r>
      <w:r w:rsidR="007D352C">
        <w:t xml:space="preserve"> and performance</w:t>
      </w:r>
      <w:r w:rsidR="00BD6539">
        <w:t xml:space="preserve">. </w:t>
      </w:r>
    </w:p>
    <w:sectPr w:rsidR="00E53699" w:rsidSect="005C6DAC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C3839" w14:textId="77777777" w:rsidR="005D55D9" w:rsidRDefault="005D55D9" w:rsidP="005D55D9">
      <w:r>
        <w:separator/>
      </w:r>
    </w:p>
  </w:endnote>
  <w:endnote w:type="continuationSeparator" w:id="0">
    <w:p w14:paraId="6423FD60" w14:textId="77777777" w:rsidR="005D55D9" w:rsidRDefault="005D55D9" w:rsidP="005D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53AA2" w14:textId="77777777" w:rsidR="005D55D9" w:rsidRDefault="005D55D9" w:rsidP="005D55D9">
      <w:r>
        <w:separator/>
      </w:r>
    </w:p>
  </w:footnote>
  <w:footnote w:type="continuationSeparator" w:id="0">
    <w:p w14:paraId="7D84736D" w14:textId="77777777" w:rsidR="005D55D9" w:rsidRDefault="005D55D9" w:rsidP="005D55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EA1BC" w14:textId="7356AA18" w:rsidR="005D55D9" w:rsidRPr="005D55D9" w:rsidRDefault="005D55D9" w:rsidP="005D55D9">
    <w:pPr>
      <w:jc w:val="center"/>
      <w:rPr>
        <w:color w:val="0000FF"/>
        <w:sz w:val="32"/>
        <w:szCs w:val="32"/>
      </w:rPr>
    </w:pPr>
    <w:r w:rsidRPr="005D55D9">
      <w:rPr>
        <w:color w:val="0000FF"/>
        <w:sz w:val="32"/>
        <w:szCs w:val="32"/>
      </w:rPr>
      <w:t>Specialist associate staff scientist, Engineer hiring</w:t>
    </w:r>
  </w:p>
  <w:p w14:paraId="136F8310" w14:textId="77777777" w:rsidR="005D55D9" w:rsidRDefault="005D55D9" w:rsidP="005D55D9"/>
  <w:p w14:paraId="33DB40EF" w14:textId="3803C784" w:rsidR="005D55D9" w:rsidRPr="005D55D9" w:rsidRDefault="005D55D9">
    <w:pPr>
      <w:pStyle w:val="Header"/>
      <w:rPr>
        <w:sz w:val="18"/>
        <w:szCs w:val="18"/>
      </w:rPr>
    </w:pPr>
    <w:r>
      <w:tab/>
    </w:r>
    <w:r>
      <w:tab/>
    </w:r>
    <w:r w:rsidRPr="005D55D9">
      <w:rPr>
        <w:sz w:val="18"/>
        <w:szCs w:val="18"/>
      </w:rPr>
      <w:t>Nov. 01, 2015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3BD0"/>
    <w:multiLevelType w:val="hybridMultilevel"/>
    <w:tmpl w:val="1F7084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99"/>
    <w:rsid w:val="00101AC6"/>
    <w:rsid w:val="0017188C"/>
    <w:rsid w:val="003D1BE0"/>
    <w:rsid w:val="003F69E3"/>
    <w:rsid w:val="00413DA6"/>
    <w:rsid w:val="005550BC"/>
    <w:rsid w:val="005C6DAC"/>
    <w:rsid w:val="005D55D9"/>
    <w:rsid w:val="007D352C"/>
    <w:rsid w:val="009A40A5"/>
    <w:rsid w:val="009B28FC"/>
    <w:rsid w:val="00BD6539"/>
    <w:rsid w:val="00C62B73"/>
    <w:rsid w:val="00DD695E"/>
    <w:rsid w:val="00DF794A"/>
    <w:rsid w:val="00E5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3B83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5D9"/>
  </w:style>
  <w:style w:type="paragraph" w:styleId="Footer">
    <w:name w:val="footer"/>
    <w:basedOn w:val="Normal"/>
    <w:link w:val="FooterChar"/>
    <w:uiPriority w:val="99"/>
    <w:unhideWhenUsed/>
    <w:rsid w:val="005D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5D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5D9"/>
  </w:style>
  <w:style w:type="paragraph" w:styleId="Footer">
    <w:name w:val="footer"/>
    <w:basedOn w:val="Normal"/>
    <w:link w:val="FooterChar"/>
    <w:uiPriority w:val="99"/>
    <w:unhideWhenUsed/>
    <w:rsid w:val="005D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Macintosh Word</Application>
  <DocSecurity>0</DocSecurity>
  <Lines>9</Lines>
  <Paragraphs>2</Paragraphs>
  <ScaleCrop>false</ScaleCrop>
  <Company>HPSTAR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Wenge Yang</dc:creator>
  <cp:keywords/>
  <dc:description/>
  <cp:lastModifiedBy>Wenge Yang</cp:lastModifiedBy>
  <cp:revision>2</cp:revision>
  <dcterms:created xsi:type="dcterms:W3CDTF">2015-11-01T19:42:00Z</dcterms:created>
  <dcterms:modified xsi:type="dcterms:W3CDTF">2015-11-01T19:42:00Z</dcterms:modified>
</cp:coreProperties>
</file>